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1725" w:leader="none"/>
        </w:tabs>
        <w:jc w:val="center"/>
        <w:rPr/>
      </w:pPr>
      <w:r>
        <w:rPr/>
      </w:r>
    </w:p>
    <w:p>
      <w:pPr>
        <w:pStyle w:val="Normal"/>
        <w:tabs>
          <w:tab w:val="clear" w:pos="709"/>
          <w:tab w:val="left" w:pos="1725" w:leader="none"/>
        </w:tabs>
        <w:ind w:left="4535" w:hanging="0"/>
        <w:rPr>
          <w:rFonts w:ascii="Calibri Light" w:hAnsi="Calibri Light" w:cs="Calibri Light"/>
          <w:b/>
          <w:b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Poznań</w:t>
      </w:r>
      <w:r>
        <w:rPr>
          <w:rFonts w:cs="Calibri Light" w:ascii="Calibri Light" w:hAnsi="Calibri Light"/>
          <w:sz w:val="24"/>
          <w:szCs w:val="24"/>
        </w:rPr>
        <w:t>, dnia ………………………………………………</w:t>
      </w:r>
    </w:p>
    <w:p>
      <w:pPr>
        <w:pStyle w:val="Normal"/>
        <w:tabs>
          <w:tab w:val="clear" w:pos="709"/>
          <w:tab w:val="left" w:pos="1725" w:leader="none"/>
        </w:tabs>
        <w:jc w:val="right"/>
        <w:rPr>
          <w:rFonts w:ascii="Calibri Light" w:hAnsi="Calibri Light" w:cs="Calibri Light"/>
          <w:b/>
          <w:b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</w:r>
    </w:p>
    <w:p>
      <w:pPr>
        <w:pStyle w:val="Normal"/>
        <w:tabs>
          <w:tab w:val="clear" w:pos="709"/>
          <w:tab w:val="right" w:pos="1725" w:leader="none"/>
        </w:tabs>
        <w:spacing w:lineRule="auto" w:line="256"/>
        <w:ind w:left="4535" w:hanging="0"/>
        <w:rPr>
          <w:rFonts w:ascii="Calibri Light" w:hAnsi="Calibri Light" w:cs="Calibri Light"/>
          <w:b/>
          <w:b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  <w:t>Komornik Sądowy przy Sądzie Rejonowym</w:t>
      </w:r>
    </w:p>
    <w:p>
      <w:pPr>
        <w:pStyle w:val="Normal"/>
        <w:tabs>
          <w:tab w:val="clear" w:pos="709"/>
          <w:tab w:val="right" w:pos="1725" w:leader="none"/>
        </w:tabs>
        <w:spacing w:lineRule="auto" w:line="256"/>
        <w:ind w:left="4535" w:hanging="0"/>
        <w:rPr>
          <w:rFonts w:ascii="Calibri Light" w:hAnsi="Calibri Light" w:cs="Calibri Light"/>
          <w:b/>
          <w:b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  <w:t>Poznań – Nowe Miasto i Wilda w Poznaniu</w:t>
      </w:r>
    </w:p>
    <w:p>
      <w:pPr>
        <w:pStyle w:val="Normal"/>
        <w:tabs>
          <w:tab w:val="clear" w:pos="709"/>
          <w:tab w:val="right" w:pos="1725" w:leader="none"/>
        </w:tabs>
        <w:spacing w:lineRule="auto" w:line="256"/>
        <w:ind w:left="4535" w:hanging="0"/>
        <w:rPr>
          <w:rFonts w:ascii="Calibri Light" w:hAnsi="Calibri Light" w:cs="Calibri Light"/>
          <w:b/>
          <w:b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  <w:t>Janusz Łukasz Gągolewski</w:t>
      </w:r>
    </w:p>
    <w:p>
      <w:pPr>
        <w:pStyle w:val="Normal"/>
        <w:tabs>
          <w:tab w:val="clear" w:pos="709"/>
          <w:tab w:val="right" w:pos="1725" w:leader="none"/>
        </w:tabs>
        <w:spacing w:lineRule="auto" w:line="256"/>
        <w:ind w:left="4535" w:hanging="0"/>
        <w:rPr>
          <w:rFonts w:ascii="Calibri Light" w:hAnsi="Calibri Light" w:cs="Calibri Light"/>
          <w:b/>
          <w:b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  <w:t xml:space="preserve">ul.  </w:t>
      </w:r>
      <w:r>
        <w:rPr>
          <w:rFonts w:cs="Calibri Light" w:ascii="Calibri Light" w:hAnsi="Calibri Light"/>
          <w:b/>
          <w:sz w:val="24"/>
          <w:szCs w:val="24"/>
        </w:rPr>
        <w:t>Dolna Wilda 14/23  III p.</w:t>
      </w:r>
    </w:p>
    <w:p>
      <w:pPr>
        <w:pStyle w:val="Normal"/>
        <w:tabs>
          <w:tab w:val="clear" w:pos="709"/>
          <w:tab w:val="right" w:pos="1725" w:leader="none"/>
        </w:tabs>
        <w:spacing w:lineRule="auto" w:line="256"/>
        <w:ind w:left="4535" w:hanging="0"/>
        <w:rPr>
          <w:rFonts w:ascii="Calibri Light" w:hAnsi="Calibri Light" w:cs="Calibri Light"/>
          <w:b/>
          <w:b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  <w:t>61-552 Poznań</w:t>
      </w:r>
    </w:p>
    <w:p>
      <w:pPr>
        <w:pStyle w:val="Normal"/>
        <w:tabs>
          <w:tab w:val="clear" w:pos="709"/>
          <w:tab w:val="left" w:pos="1725" w:leader="none"/>
        </w:tabs>
        <w:jc w:val="right"/>
        <w:rPr>
          <w:rFonts w:ascii="Calibri Light" w:hAnsi="Calibri Light" w:cs="Calibri Light"/>
          <w:b/>
          <w:b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1725" w:leader="none"/>
        </w:tabs>
        <w:jc w:val="center"/>
        <w:rPr>
          <w:rFonts w:ascii="Calibri Light" w:hAnsi="Calibri Light" w:cs="Calibri Light"/>
          <w:b/>
          <w:b/>
          <w:sz w:val="28"/>
          <w:szCs w:val="28"/>
          <w:u w:val="single"/>
        </w:rPr>
      </w:pPr>
      <w:r>
        <w:rPr>
          <w:rFonts w:cs="Calibri Light" w:ascii="Calibri Light" w:hAnsi="Calibri Light"/>
          <w:b/>
          <w:sz w:val="28"/>
          <w:szCs w:val="28"/>
          <w:u w:val="single"/>
        </w:rPr>
        <w:t>WNIOSEK EGZEKUCYJNY</w:t>
      </w:r>
    </w:p>
    <w:p>
      <w:pPr>
        <w:pStyle w:val="Normal"/>
        <w:tabs>
          <w:tab w:val="clear" w:pos="709"/>
          <w:tab w:val="left" w:pos="1725" w:leader="none"/>
        </w:tabs>
        <w:jc w:val="center"/>
        <w:rPr>
          <w:rFonts w:ascii="Calibri Light" w:hAnsi="Calibri Light" w:cs="Calibri Light"/>
          <w:b/>
          <w:b/>
          <w:sz w:val="28"/>
          <w:szCs w:val="28"/>
          <w:u w:val="single"/>
        </w:rPr>
      </w:pPr>
      <w:r>
        <w:rPr>
          <w:rFonts w:cs="Calibri Light" w:ascii="Calibri Light" w:hAnsi="Calibri Light"/>
          <w:b/>
          <w:sz w:val="28"/>
          <w:szCs w:val="28"/>
          <w:u w:val="single"/>
        </w:rPr>
      </w:r>
    </w:p>
    <w:p>
      <w:pPr>
        <w:pStyle w:val="Normal"/>
        <w:tabs>
          <w:tab w:val="clear" w:pos="709"/>
          <w:tab w:val="left" w:pos="1725" w:leader="none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  <w:t>WIERZYCIEL</w:t>
      </w:r>
      <w:r>
        <w:rPr>
          <w:rFonts w:cs="Calibri Light" w:ascii="Calibri Light" w:hAnsi="Calibri Light"/>
          <w:sz w:val="24"/>
          <w:szCs w:val="24"/>
        </w:rPr>
        <w:t>…...................................................................................................................................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1725" w:leader="none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  <w:t>ADRES</w:t>
      </w:r>
      <w:r>
        <w:rPr>
          <w:rFonts w:cs="Calibri Light" w:ascii="Calibri Light" w:hAnsi="Calibri Light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1725" w:leader="none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1725" w:leader="none"/>
        </w:tabs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  <w:t>PESEL</w:t>
      </w:r>
      <w:r>
        <w:rPr>
          <w:rFonts w:cs="Calibri Light" w:ascii="Calibri Light" w:hAnsi="Calibri Light"/>
          <w:sz w:val="24"/>
          <w:szCs w:val="24"/>
        </w:rPr>
        <w:t xml:space="preserve">………………………………………………………………. </w:t>
      </w:r>
      <w:r>
        <w:rPr>
          <w:rFonts w:cs="Calibri Light" w:ascii="Calibri Light" w:hAnsi="Calibri Light"/>
          <w:b/>
          <w:sz w:val="24"/>
          <w:szCs w:val="24"/>
        </w:rPr>
        <w:t>NIP</w:t>
      </w:r>
      <w:r>
        <w:rPr>
          <w:rFonts w:cs="Calibri Light" w:ascii="Calibri Light" w:hAnsi="Calibri Light"/>
          <w:sz w:val="24"/>
          <w:szCs w:val="24"/>
        </w:rPr>
        <w:t>…………………………………………………………………</w:t>
      </w:r>
    </w:p>
    <w:p>
      <w:pPr>
        <w:pStyle w:val="Normal"/>
        <w:tabs>
          <w:tab w:val="clear" w:pos="709"/>
          <w:tab w:val="left" w:pos="1725" w:leader="none"/>
        </w:tabs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</w:r>
    </w:p>
    <w:p>
      <w:pPr>
        <w:pStyle w:val="Normal"/>
        <w:tabs>
          <w:tab w:val="clear" w:pos="709"/>
          <w:tab w:val="left" w:pos="1725" w:leader="none"/>
        </w:tabs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Rachunek bankowy, na który należy przekazywać wyegzekwowane należności:</w:t>
      </w:r>
    </w:p>
    <w:p>
      <w:pPr>
        <w:pStyle w:val="Normal"/>
        <w:tabs>
          <w:tab w:val="clear" w:pos="709"/>
          <w:tab w:val="left" w:pos="1725" w:leader="none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cs="Calibri Light" w:ascii="Calibri Light" w:hAnsi="Calibri Light"/>
          <w:sz w:val="24"/>
          <w:szCs w:val="24"/>
        </w:rPr>
        <w:t>.</w:t>
      </w:r>
    </w:p>
    <w:p>
      <w:pPr>
        <w:pStyle w:val="Normal"/>
        <w:tabs>
          <w:tab w:val="clear" w:pos="709"/>
          <w:tab w:val="left" w:pos="1725" w:leader="none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Numer telefonu…………………………………………………………………………………………………………………………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1725" w:leader="none"/>
        </w:tabs>
        <w:jc w:val="both"/>
        <w:rPr>
          <w:rFonts w:ascii="Calibri Light" w:hAnsi="Calibri Light" w:cs="Calibri Light"/>
          <w:b/>
          <w:b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1725" w:leader="none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  <w:t>DŁUŻNIK</w:t>
      </w:r>
      <w:r>
        <w:rPr>
          <w:rFonts w:cs="Calibri Light" w:ascii="Calibri Light" w:hAnsi="Calibri Light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9"/>
          <w:tab w:val="left" w:pos="1725" w:leader="none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  <w:t>ADRES</w:t>
      </w:r>
      <w:r>
        <w:rPr>
          <w:rFonts w:cs="Calibri Light" w:ascii="Calibri Light" w:hAnsi="Calibri Light"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9"/>
          <w:tab w:val="left" w:pos="1725" w:leader="none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cs="Calibri Light" w:ascii="Calibri Light" w:hAnsi="Calibri Light"/>
          <w:sz w:val="24"/>
          <w:szCs w:val="24"/>
        </w:rPr>
        <w:t>.</w:t>
      </w:r>
    </w:p>
    <w:p>
      <w:pPr>
        <w:pStyle w:val="Normal"/>
        <w:tabs>
          <w:tab w:val="clear" w:pos="709"/>
          <w:tab w:val="left" w:pos="1725" w:leader="none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  <w:t>PESEL</w:t>
      </w:r>
      <w:r>
        <w:rPr>
          <w:rFonts w:cs="Calibri Light" w:ascii="Calibri Light" w:hAnsi="Calibri Light"/>
          <w:sz w:val="24"/>
          <w:szCs w:val="24"/>
        </w:rPr>
        <w:t>……………………………………………………………….</w:t>
      </w:r>
      <w:r>
        <w:rPr>
          <w:rFonts w:cs="Calibri Light" w:ascii="Calibri Light" w:hAnsi="Calibri Light"/>
          <w:b/>
          <w:sz w:val="24"/>
          <w:szCs w:val="24"/>
        </w:rPr>
        <w:t>NIP</w:t>
      </w:r>
      <w:r>
        <w:rPr>
          <w:rFonts w:cs="Calibri Light" w:ascii="Calibri Light" w:hAnsi="Calibri Light"/>
          <w:sz w:val="24"/>
          <w:szCs w:val="24"/>
        </w:rPr>
        <w:t>………………………………………………………………….</w:t>
      </w:r>
    </w:p>
    <w:p>
      <w:pPr>
        <w:pStyle w:val="Normal"/>
        <w:tabs>
          <w:tab w:val="clear" w:pos="709"/>
          <w:tab w:val="left" w:pos="1725" w:leader="none"/>
        </w:tabs>
        <w:jc w:val="both"/>
        <w:rPr>
          <w:rFonts w:ascii="Calibri Light" w:hAnsi="Calibri Light" w:cs="Calibri Light"/>
          <w:b/>
          <w:b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  <w:t>Data urodzenia</w:t>
      </w:r>
      <w:r>
        <w:rPr>
          <w:rFonts w:cs="Calibri Light" w:ascii="Calibri Light" w:hAnsi="Calibri Light"/>
          <w:sz w:val="24"/>
          <w:szCs w:val="24"/>
        </w:rPr>
        <w:t>………………….…………………………….</w:t>
      </w:r>
      <w:r>
        <w:rPr>
          <w:rFonts w:cs="Calibri Light" w:ascii="Calibri Light" w:hAnsi="Calibri Light"/>
          <w:b/>
          <w:sz w:val="24"/>
          <w:szCs w:val="24"/>
        </w:rPr>
        <w:t>REGON</w:t>
      </w:r>
      <w:r>
        <w:rPr>
          <w:rFonts w:cs="Calibri Light" w:ascii="Calibri Light" w:hAnsi="Calibri Light"/>
          <w:sz w:val="24"/>
          <w:szCs w:val="24"/>
        </w:rPr>
        <w:t>…………………………………………………………….</w:t>
      </w:r>
    </w:p>
    <w:p>
      <w:pPr>
        <w:pStyle w:val="Normal"/>
        <w:tabs>
          <w:tab w:val="clear" w:pos="709"/>
          <w:tab w:val="left" w:pos="1725" w:leader="none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  <w:t>Numer dowodu osobistego</w:t>
      </w:r>
      <w:r>
        <w:rPr>
          <w:rFonts w:cs="Calibri Light" w:ascii="Calibri Light" w:hAnsi="Calibri Light"/>
          <w:sz w:val="24"/>
          <w:szCs w:val="24"/>
        </w:rPr>
        <w:t>……………………………..</w:t>
      </w:r>
      <w:r>
        <w:rPr>
          <w:rFonts w:cs="Calibri Light" w:ascii="Calibri Light" w:hAnsi="Calibri Light"/>
          <w:b/>
          <w:sz w:val="24"/>
          <w:szCs w:val="24"/>
        </w:rPr>
        <w:t>Imiona rodziców</w:t>
      </w:r>
      <w:r>
        <w:rPr>
          <w:rFonts w:cs="Calibri Light" w:ascii="Calibri Light" w:hAnsi="Calibri Light"/>
          <w:sz w:val="24"/>
          <w:szCs w:val="24"/>
        </w:rPr>
        <w:t>……………………………………………..</w:t>
      </w:r>
    </w:p>
    <w:p>
      <w:pPr>
        <w:pStyle w:val="Normal"/>
        <w:tabs>
          <w:tab w:val="clear" w:pos="709"/>
          <w:tab w:val="left" w:pos="1725" w:leader="none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</w:r>
    </w:p>
    <w:p>
      <w:pPr>
        <w:pStyle w:val="Normal"/>
        <w:tabs>
          <w:tab w:val="clear" w:pos="709"/>
          <w:tab w:val="left" w:pos="1725" w:leader="none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Przedkładając tytuł wykonawczy, który stanowi………………………………………………………………………..</w:t>
      </w:r>
    </w:p>
    <w:p>
      <w:pPr>
        <w:pStyle w:val="Normal"/>
        <w:tabs>
          <w:tab w:val="clear" w:pos="709"/>
          <w:tab w:val="left" w:pos="1725" w:leader="none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z dnia……………………………………... o sygnaturze akt……………………………………………………………………..</w:t>
      </w:r>
    </w:p>
    <w:p>
      <w:pPr>
        <w:pStyle w:val="Normal"/>
        <w:tabs>
          <w:tab w:val="clear" w:pos="709"/>
          <w:tab w:val="left" w:pos="1725" w:leader="none"/>
        </w:tabs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(Określenie tytułu wykonawczego)</w:t>
      </w:r>
    </w:p>
    <w:p>
      <w:pPr>
        <w:pStyle w:val="Normal"/>
        <w:tabs>
          <w:tab w:val="clear" w:pos="709"/>
          <w:tab w:val="left" w:pos="1725" w:leader="none"/>
        </w:tabs>
        <w:jc w:val="center"/>
        <w:rPr>
          <w:rFonts w:ascii="Calibri Light" w:hAnsi="Calibri Light" w:cs="Calibri Light"/>
          <w:b/>
          <w:b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1725" w:leader="none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  <w:t>Wnoszę o wszczęcie postępowania egzekucyjnego przeciwko dłużnikowi i wyegzekwowanie na rzecz wierzyciela następujących należności:</w:t>
      </w:r>
    </w:p>
    <w:p>
      <w:pPr>
        <w:pStyle w:val="Kolorowalistaakcent11"/>
        <w:tabs>
          <w:tab w:val="clear" w:pos="709"/>
          <w:tab w:val="left" w:pos="1725" w:leader="none"/>
        </w:tabs>
        <w:spacing w:lineRule="auto" w:line="240" w:before="240" w:after="160"/>
        <w:ind w:left="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1. Należności głównej…………………….………………………………..… zł wraz z odsetkami w wysokości</w:t>
      </w:r>
      <w:bookmarkStart w:id="0" w:name="_GoBack"/>
      <w:bookmarkEnd w:id="0"/>
    </w:p>
    <w:p>
      <w:pPr>
        <w:pStyle w:val="Kolorowalistaakcent11"/>
        <w:tabs>
          <w:tab w:val="clear" w:pos="709"/>
          <w:tab w:val="left" w:pos="1725" w:leader="none"/>
        </w:tabs>
        <w:spacing w:lineRule="auto" w:line="240" w:before="240" w:after="160"/>
        <w:ind w:left="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 xml:space="preserve">……………………………………………………… </w:t>
      </w:r>
      <w:r>
        <w:rPr>
          <w:rFonts w:cs="Calibri Light" w:ascii="Calibri Light" w:hAnsi="Calibri Light"/>
          <w:sz w:val="24"/>
          <w:szCs w:val="24"/>
        </w:rPr>
        <w:t>od dnia ….…………………………………………….… do dnia zapłaty;</w:t>
      </w:r>
    </w:p>
    <w:p>
      <w:pPr>
        <w:pStyle w:val="Kolorowalistaakcent11"/>
        <w:tabs>
          <w:tab w:val="clear" w:pos="709"/>
          <w:tab w:val="left" w:pos="1725" w:leader="none"/>
        </w:tabs>
        <w:spacing w:before="240" w:after="160"/>
        <w:ind w:left="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2. Kosztów procesu……………………………………………………………………………………………….…………..…..zł;</w:t>
      </w:r>
    </w:p>
    <w:p>
      <w:pPr>
        <w:pStyle w:val="Kolorowalistaakcent11"/>
        <w:tabs>
          <w:tab w:val="clear" w:pos="709"/>
          <w:tab w:val="left" w:pos="1725" w:leader="none"/>
        </w:tabs>
        <w:ind w:left="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</w:r>
    </w:p>
    <w:p>
      <w:pPr>
        <w:pStyle w:val="Kolorowalistaakcent11"/>
        <w:tabs>
          <w:tab w:val="clear" w:pos="709"/>
          <w:tab w:val="left" w:pos="1725" w:leader="none"/>
        </w:tabs>
        <w:ind w:left="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3. Kosztów zastępstwa procesowego…………………..…………………………………………………………………zł;</w:t>
      </w:r>
    </w:p>
    <w:p>
      <w:pPr>
        <w:pStyle w:val="Kolorowalistaakcent11"/>
        <w:tabs>
          <w:tab w:val="clear" w:pos="709"/>
          <w:tab w:val="left" w:pos="1725" w:leader="none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</w:r>
    </w:p>
    <w:p>
      <w:pPr>
        <w:pStyle w:val="Kolorowalistaakcent11"/>
        <w:tabs>
          <w:tab w:val="clear" w:pos="709"/>
          <w:tab w:val="left" w:pos="1725" w:leader="none"/>
        </w:tabs>
        <w:ind w:left="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4. Kosztów klauzuli…………………………………………………………………………………………………………………zł;</w:t>
      </w:r>
    </w:p>
    <w:p>
      <w:pPr>
        <w:pStyle w:val="Kolorowalistaakcent11"/>
        <w:tabs>
          <w:tab w:val="clear" w:pos="709"/>
          <w:tab w:val="left" w:pos="1725" w:leader="none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</w:r>
    </w:p>
    <w:p>
      <w:pPr>
        <w:pStyle w:val="Kolorowalistaakcent11"/>
        <w:tabs>
          <w:tab w:val="clear" w:pos="709"/>
          <w:tab w:val="left" w:pos="1725" w:leader="none"/>
        </w:tabs>
        <w:ind w:left="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5. Kosztów zastępstwa prawnego w postępowaniu egzekucyjnym………………………………………..zł;</w:t>
      </w:r>
    </w:p>
    <w:p>
      <w:pPr>
        <w:pStyle w:val="Kolorowalistaakcent11"/>
        <w:tabs>
          <w:tab w:val="clear" w:pos="709"/>
          <w:tab w:val="left" w:pos="1725" w:leader="none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</w:r>
    </w:p>
    <w:p>
      <w:pPr>
        <w:pStyle w:val="Kolorowalistaakcent11"/>
        <w:tabs>
          <w:tab w:val="clear" w:pos="709"/>
          <w:tab w:val="left" w:pos="1725" w:leader="none"/>
        </w:tabs>
        <w:ind w:left="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6. Kosztów egzekucyjnych.</w:t>
      </w:r>
    </w:p>
    <w:p>
      <w:pPr>
        <w:pStyle w:val="Normal"/>
        <w:tabs>
          <w:tab w:val="clear" w:pos="709"/>
          <w:tab w:val="left" w:pos="1725" w:leader="none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</w:r>
    </w:p>
    <w:p>
      <w:pPr>
        <w:pStyle w:val="Normal"/>
        <w:tabs>
          <w:tab w:val="clear" w:pos="709"/>
          <w:tab w:val="left" w:pos="1725" w:leader="none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  <w:t>W szczególności wnoszę o skierowanie egzekucji do następujących składników majątku dłużnika:</w:t>
      </w:r>
    </w:p>
    <w:p>
      <w:pPr>
        <w:pStyle w:val="Normal"/>
        <w:tabs>
          <w:tab w:val="clear" w:pos="709"/>
          <w:tab w:val="left" w:pos="1725" w:leader="none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1725" w:leader="none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1725" w:leader="none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="Calibri Light" w:ascii="Calibri Light" w:hAnsi="Calibri Light"/>
          <w:sz w:val="24"/>
          <w:szCs w:val="24"/>
        </w:rPr>
        <w:t>..…</w:t>
      </w:r>
    </w:p>
    <w:p>
      <w:pPr>
        <w:pStyle w:val="Normal"/>
        <w:tabs>
          <w:tab w:val="clear" w:pos="709"/>
          <w:tab w:val="left" w:pos="1725" w:leader="none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</w:r>
    </w:p>
    <w:p>
      <w:pPr>
        <w:pStyle w:val="Normal"/>
        <w:tabs>
          <w:tab w:val="clear" w:pos="709"/>
          <w:tab w:val="left" w:pos="1725" w:leader="none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  <w:t>Wnoszę o wszczęcie egzekucji z nieruchomości:</w:t>
      </w:r>
    </w:p>
    <w:p>
      <w:pPr>
        <w:pStyle w:val="Normal"/>
        <w:tabs>
          <w:tab w:val="clear" w:pos="709"/>
          <w:tab w:val="left" w:pos="1725" w:leader="none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1725" w:leader="none"/>
        </w:tabs>
        <w:jc w:val="center"/>
        <w:rPr>
          <w:rFonts w:ascii="Calibri Light" w:hAnsi="Calibri Light" w:cs="Calibri Light"/>
          <w:b/>
          <w:b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 xml:space="preserve"> </w:t>
      </w:r>
      <w:r>
        <w:rPr>
          <w:rFonts w:cs="Calibri Light" w:ascii="Calibri Light" w:hAnsi="Calibri Light"/>
          <w:sz w:val="24"/>
          <w:szCs w:val="24"/>
        </w:rPr>
        <w:t>(Należy wskazać nieruchomości wraz z podaniem numeru księgi wieczystej oraz miejsca ich położenia)</w:t>
      </w:r>
    </w:p>
    <w:p>
      <w:pPr>
        <w:pStyle w:val="Normal"/>
        <w:tabs>
          <w:tab w:val="clear" w:pos="709"/>
          <w:tab w:val="left" w:pos="1725" w:leader="none"/>
        </w:tabs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  <w:t xml:space="preserve">Jednocześnie oświadczam, iż dokonałem wyboru komornika sądowego </w:t>
      </w:r>
      <w:r>
        <w:rPr>
          <w:rFonts w:cs="Calibri Light" w:ascii="Calibri Light" w:hAnsi="Calibri Light"/>
          <w:b/>
          <w:sz w:val="24"/>
          <w:szCs w:val="24"/>
        </w:rPr>
        <w:t>Janusza Łukasza Gągolewskiego</w:t>
      </w:r>
      <w:r>
        <w:rPr>
          <w:rFonts w:cs="Calibri Light" w:ascii="Calibri Light" w:hAnsi="Calibri Light"/>
          <w:b/>
          <w:sz w:val="24"/>
          <w:szCs w:val="24"/>
        </w:rPr>
        <w:t xml:space="preserve"> do przeprowadzenia niniejszej sprawy. </w:t>
      </w:r>
    </w:p>
    <w:p>
      <w:pPr>
        <w:pStyle w:val="Normal"/>
        <w:tabs>
          <w:tab w:val="clear" w:pos="709"/>
          <w:tab w:val="left" w:pos="1725" w:leader="none"/>
        </w:tabs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</w:r>
    </w:p>
    <w:p>
      <w:pPr>
        <w:pStyle w:val="Normal"/>
        <w:keepNext w:val="true"/>
        <w:tabs>
          <w:tab w:val="clear" w:pos="709"/>
          <w:tab w:val="left" w:pos="1725" w:leader="none"/>
        </w:tabs>
        <w:jc w:val="right"/>
        <w:rPr/>
      </w:pPr>
      <w:r>
        <w:rPr/>
        <mc:AlternateContent>
          <mc:Choice Requires="wps">
            <w:drawing>
              <wp:inline distT="0" distB="0" distL="0" distR="0">
                <wp:extent cx="2252345" cy="1270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225252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39000</wp14:pctWidth>
                </wp14:sizeRelH>
              </wp:inline>
            </w:drawing>
          </mc:Choice>
          <mc:Fallback>
            <w:pict>
              <v:rect id="shape_0" fillcolor="black" stroked="f" o:allowincell="f" style="position:absolute;margin-left:0pt;margin-top:-1.05pt;width:177.3pt;height:0.95pt;mso-wrap-style:none;v-text-anchor:middle;mso-position-horizontal:right;mso-position-vertical:top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1725" w:leader="none"/>
        </w:tabs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Własnoręczny podpis</w:t>
      </w:r>
    </w:p>
    <w:p>
      <w:pPr>
        <w:pStyle w:val="Normal"/>
        <w:tabs>
          <w:tab w:val="clear" w:pos="709"/>
          <w:tab w:val="left" w:pos="1725" w:leader="none"/>
        </w:tabs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Calibri Light" w:hAnsi="Calibri Light" w:cs="Calibri Light"/>
          <w:b/>
          <w:b/>
          <w:bCs/>
          <w:sz w:val="24"/>
          <w:szCs w:val="24"/>
        </w:rPr>
      </w:pPr>
      <w:r>
        <w:rPr>
          <w:rFonts w:cs="Calibri Light" w:ascii="Calibri Light" w:hAnsi="Calibri Light"/>
          <w:b/>
          <w:bCs/>
          <w:sz w:val="24"/>
          <w:szCs w:val="24"/>
        </w:rPr>
        <w:t>W przypadku niedopełnienia przez dłużnika obowiązku złożenia wykazu majątku lub wyjaśnień zgodnie z art. 801 k.p.c., zlecam komornikowi poszukiwanie majątku dłużnika w trybie art. 801</w:t>
      </w:r>
      <w:r>
        <w:rPr>
          <w:rFonts w:cs="Calibri Light" w:ascii="Calibri Light" w:hAnsi="Calibri Light"/>
          <w:b/>
          <w:bCs/>
          <w:sz w:val="24"/>
          <w:szCs w:val="24"/>
          <w:vertAlign w:val="superscript"/>
        </w:rPr>
        <w:t>2</w:t>
      </w:r>
      <w:r>
        <w:rPr>
          <w:rFonts w:cs="Calibri Light" w:ascii="Calibri Light" w:hAnsi="Calibri Light"/>
          <w:b/>
          <w:bCs/>
          <w:sz w:val="24"/>
          <w:szCs w:val="24"/>
        </w:rPr>
        <w:t xml:space="preserve"> k.p.c.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</w:r>
    </w:p>
    <w:p>
      <w:pPr>
        <w:pStyle w:val="Normal"/>
        <w:tabs>
          <w:tab w:val="clear" w:pos="709"/>
          <w:tab w:val="left" w:pos="1725" w:leader="none"/>
        </w:tabs>
        <w:jc w:val="right"/>
        <w:rPr>
          <w:rFonts w:ascii="Calibri Light" w:hAnsi="Calibri Light" w:cs="Calibri Light"/>
          <w:sz w:val="24"/>
          <w:szCs w:val="24"/>
        </w:rPr>
      </w:pPr>
      <w:r>
        <w:rPr/>
        <mc:AlternateContent>
          <mc:Choice Requires="wps">
            <w:drawing>
              <wp:inline distT="0" distB="0" distL="0" distR="0">
                <wp:extent cx="2252345" cy="1270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225252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39000</wp14:pctWidth>
                </wp14:sizeRelH>
              </wp:inline>
            </w:drawing>
          </mc:Choice>
          <mc:Fallback>
            <w:pict>
              <v:rect id="shape_0" fillcolor="black" stroked="f" o:allowincell="f" style="position:absolute;margin-left:0pt;margin-top:-1.05pt;width:177.3pt;height:0.95pt;mso-wrap-style:none;v-text-anchor:middle;mso-position-horizontal:right;mso-position-vertical:top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1725" w:leader="none"/>
        </w:tabs>
        <w:jc w:val="right"/>
        <w:rPr>
          <w:rFonts w:ascii="Calibri Light" w:hAnsi="Calibri Light" w:cs="Calibri Light"/>
          <w:b/>
          <w:b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Własnoręczny podpis</w:t>
      </w:r>
    </w:p>
    <w:p>
      <w:pPr>
        <w:pStyle w:val="Normal"/>
        <w:tabs>
          <w:tab w:val="clear" w:pos="709"/>
          <w:tab w:val="left" w:pos="1725" w:leader="none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  <w:t>Załączniki:</w:t>
      </w:r>
    </w:p>
    <w:p>
      <w:pPr>
        <w:pStyle w:val="Kolorowalistaakcent11"/>
        <w:tabs>
          <w:tab w:val="clear" w:pos="709"/>
          <w:tab w:val="left" w:pos="1725" w:leader="none"/>
        </w:tabs>
        <w:spacing w:before="0" w:after="160"/>
        <w:ind w:left="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- Oryginał tytułu wykonawczego.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embedSystemFonts/>
  <w:defaultTabStop w:val="709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2" w:customStyle="1">
    <w:name w:val="WW8Num1z2"/>
    <w:qFormat/>
    <w:rPr>
      <w:rFonts w:ascii="Courier New" w:hAnsi="Courier New" w:cs="Courier New"/>
    </w:rPr>
  </w:style>
  <w:style w:type="character" w:styleId="WW8Num1z3" w:customStyle="1">
    <w:name w:val="WW8Num1z3"/>
    <w:qFormat/>
    <w:rPr>
      <w:rFonts w:ascii="Wingdings" w:hAnsi="Wingdings" w:cs="Wingdings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Domylnaczcionkaakapitu1" w:customStyle="1">
    <w:name w:val="Domyślna czcionka akapitu1"/>
    <w:qFormat/>
    <w:rPr/>
  </w:style>
  <w:style w:type="character" w:styleId="TekstdymkaZnak" w:customStyle="1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Kolorowalistaakcent11" w:customStyle="1">
    <w:name w:val="Kolorowa lista — akcent 11"/>
    <w:basedOn w:val="Normal"/>
    <w:qFormat/>
    <w:pPr>
      <w:ind w:left="720" w:hanging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e83e26"/>
    <w:pPr/>
    <w:rPr>
      <w:b/>
      <w:bCs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LibreOffice/7.3.2.2$Windows_X86_64 LibreOffice_project/49f2b1bff42cfccbd8f788c8dc32c1c309559be0</Application>
  <AppVersion>15.0000</AppVersion>
  <Pages>3</Pages>
  <Words>200</Words>
  <Characters>2508</Characters>
  <CharactersWithSpaces>2669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2018-08-21T13:28:00Z</dcterms:created>
  <dc:creator>Piotr Rzepnicki</dc:creator>
  <dc:description/>
  <dc:language>pl-PL</dc:language>
  <cp:lastModifiedBy/>
  <cp:lastPrinted>2018-08-21T13:48:00Z</cp:lastPrinted>
  <dcterms:modified xsi:type="dcterms:W3CDTF">2022-06-06T11:12:29Z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